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377adce75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18c73a2e2ad147f2"/>
      <w:footerReference xmlns:r="http://schemas.openxmlformats.org/officeDocument/2006/relationships" w:type="default" r:id="Rb95bfc6fe29a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73a2e2ad147f2" /><Relationship Type="http://schemas.openxmlformats.org/officeDocument/2006/relationships/footer" Target="/word/footer1.xml" Id="Rb95bfc6fe29a47b8" /></Relationships>
</file>