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1c0d6ebfd143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ØKONOMIKONTORET VOSS AS</w:t>
      </w:r>
    </w:p>
    <w:sectPr>
      <w:headerReference xmlns:r="http://schemas.openxmlformats.org/officeDocument/2006/relationships" w:type="default" r:id="R186ecc6222624c86"/>
      <w:footerReference xmlns:r="http://schemas.openxmlformats.org/officeDocument/2006/relationships" w:type="default" r:id="R54886e77ade146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ØKONOMIKONTORET VOSS AS   ·   Org.nr 999 329 055   ·   2. etg, Miltzows gata 2   ·   5700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ØKONOMIKONTORET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6ecc6222624c86" /><Relationship Type="http://schemas.openxmlformats.org/officeDocument/2006/relationships/footer" Target="/word/footer1.xml" Id="R54886e77ade1461f" /></Relationships>
</file>