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7782ae90b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TELEMARK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efa02b31062f499f"/>
      <w:footerReference xmlns:r="http://schemas.openxmlformats.org/officeDocument/2006/relationships" w:type="default" r:id="Rde9726f1b01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02b31062f499f" /><Relationship Type="http://schemas.openxmlformats.org/officeDocument/2006/relationships/footer" Target="/word/footer1.xml" Id="Rde9726f1b01f4f3b" /></Relationships>
</file>