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44ca6a550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CITY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CITY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9530d6d1647ad"/>
      <w:footerReference xmlns:r="http://schemas.openxmlformats.org/officeDocument/2006/relationships" w:type="default" r:id="Ra8f72bc2b84e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9530d6d1647ad" /><Relationship Type="http://schemas.openxmlformats.org/officeDocument/2006/relationships/footer" Target="/word/footer1.xml" Id="Ra8f72bc2b84e4286" /></Relationships>
</file>