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35a6d850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6cab77ce425c494f"/>
      <w:footerReference xmlns:r="http://schemas.openxmlformats.org/officeDocument/2006/relationships" w:type="default" r:id="R789b7c6f37a3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77ce425c494f" /><Relationship Type="http://schemas.openxmlformats.org/officeDocument/2006/relationships/footer" Target="/word/footer1.xml" Id="R789b7c6f37a34774" /></Relationships>
</file>