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b1b2744be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BALI HAI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BALI HAI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523e5f0e0a49e6"/>
      <w:footerReference xmlns:r="http://schemas.openxmlformats.org/officeDocument/2006/relationships" w:type="default" r:id="Rd1eb5c63683d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23e5f0e0a49e6" /><Relationship Type="http://schemas.openxmlformats.org/officeDocument/2006/relationships/footer" Target="/word/footer1.xml" Id="Rd1eb5c63683d4e18" /></Relationships>
</file>