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5f9143547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HRS AS</w:t>
      </w:r>
    </w:p>
    <w:sectPr>
      <w:headerReference xmlns:r="http://schemas.openxmlformats.org/officeDocument/2006/relationships" w:type="default" r:id="R9e77ef20472e47ef"/>
      <w:footerReference xmlns:r="http://schemas.openxmlformats.org/officeDocument/2006/relationships" w:type="default" r:id="R675eda3ff5a4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AS   ·   Org.nr 998 230 438   ·   Fasanfaret 13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7ef20472e47ef" /><Relationship Type="http://schemas.openxmlformats.org/officeDocument/2006/relationships/footer" Target="/word/footer1.xml" Id="R675eda3ff5a44e62" /></Relationships>
</file>