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e7c48420b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HRS AS, org.nr 998 230 438,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554a8e78af1849a0"/>
      <w:footerReference xmlns:r="http://schemas.openxmlformats.org/officeDocument/2006/relationships" w:type="default" r:id="Rad2f0304f26e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a8e78af1849a0" /><Relationship Type="http://schemas.openxmlformats.org/officeDocument/2006/relationships/footer" Target="/word/footer1.xml" Id="Rad2f0304f26e493d" /></Relationships>
</file>