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695a22704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f4e26397c6174966"/>
      <w:footerReference xmlns:r="http://schemas.openxmlformats.org/officeDocument/2006/relationships" w:type="default" r:id="Rd96cc1b8da11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26397c6174966" /><Relationship Type="http://schemas.openxmlformats.org/officeDocument/2006/relationships/footer" Target="/word/footer1.xml" Id="Rd96cc1b8da1146cb" /></Relationships>
</file>