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ac044cca1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de0e10ea7451f"/>
      <w:footerReference xmlns:r="http://schemas.openxmlformats.org/officeDocument/2006/relationships" w:type="default" r:id="Re920d0d8e85b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PRIMALIS AS   ·   Org.nr 998 142 016   ·   c/o Fredrik Hermansen, Fjeldberg 2   ·   1610 FREDRIKSTAD   ·   fre-her@online.no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de0e10ea7451f" /><Relationship Type="http://schemas.openxmlformats.org/officeDocument/2006/relationships/footer" Target="/word/footer1.xml" Id="Re920d0d8e85b4237" /></Relationships>
</file>