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1b98e2aec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HENNING HANSEN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5c8c741b82144772"/>
      <w:footerReference xmlns:r="http://schemas.openxmlformats.org/officeDocument/2006/relationships" w:type="default" r:id="R9d287d5ecb77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c741b82144772" /><Relationship Type="http://schemas.openxmlformats.org/officeDocument/2006/relationships/footer" Target="/word/footer1.xml" Id="R9d287d5ecb774dbb" /></Relationships>
</file>