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9488166a954b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Grimstad,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KONVALL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KONVALL AS</w:t>
      </w:r>
    </w:p>
    <w:sectPr>
      <w:headerReference xmlns:r="http://schemas.openxmlformats.org/officeDocument/2006/relationships" w:type="default" r:id="R82009b6359e040f3"/>
      <w:footerReference xmlns:r="http://schemas.openxmlformats.org/officeDocument/2006/relationships" w:type="default" r:id="Re256cec51b7449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009b6359e040f3" /><Relationship Type="http://schemas.openxmlformats.org/officeDocument/2006/relationships/footer" Target="/word/footer1.xml" Id="Re256cec51b744978" /></Relationships>
</file>