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25c8e07f9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7d3524b20b44b70"/>
      <w:footerReference xmlns:r="http://schemas.openxmlformats.org/officeDocument/2006/relationships" w:type="default" r:id="Rcd5a46e55de3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3524b20b44b70" /><Relationship Type="http://schemas.openxmlformats.org/officeDocument/2006/relationships/footer" Target="/word/footer1.xml" Id="Rcd5a46e55de34aaf" /></Relationships>
</file>