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81d86cc16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VALENTOR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8472642cf0df4978"/>
      <w:footerReference xmlns:r="http://schemas.openxmlformats.org/officeDocument/2006/relationships" w:type="default" r:id="R7e07891eaf33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2642cf0df4978" /><Relationship Type="http://schemas.openxmlformats.org/officeDocument/2006/relationships/footer" Target="/word/footer1.xml" Id="R7e07891eaf334753" /></Relationships>
</file>