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c5bcf1104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SPESIALFONDET BOREA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b375564fd57c4e53"/>
      <w:footerReference xmlns:r="http://schemas.openxmlformats.org/officeDocument/2006/relationships" w:type="default" r:id="R4a5fde332c03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5564fd57c4e53" /><Relationship Type="http://schemas.openxmlformats.org/officeDocument/2006/relationships/footer" Target="/word/footer1.xml" Id="R4a5fde332c034c57" /></Relationships>
</file>