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b3ff3d45bc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DIGNITAS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DIGNITAS REGNSKAP AS</w:t>
      </w:r>
    </w:p>
    <w:sectPr>
      <w:headerReference xmlns:r="http://schemas.openxmlformats.org/officeDocument/2006/relationships" w:type="default" r:id="R80b6a46dca7a43b8"/>
      <w:footerReference xmlns:r="http://schemas.openxmlformats.org/officeDocument/2006/relationships" w:type="default" r:id="Rd5aa15f507a4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6a46dca7a43b8" /><Relationship Type="http://schemas.openxmlformats.org/officeDocument/2006/relationships/footer" Target="/word/footer1.xml" Id="Rd5aa15f507a44659" /></Relationships>
</file>