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51fc5ef1a4b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REVISORKOMPANIET TROMSØ AS</w:t>
      </w:r>
    </w:p>
    <w:sectPr>
      <w:headerReference xmlns:r="http://schemas.openxmlformats.org/officeDocument/2006/relationships" w:type="default" r:id="R6a5e6271bf7540a7"/>
      <w:footerReference xmlns:r="http://schemas.openxmlformats.org/officeDocument/2006/relationships" w:type="default" r:id="Ra42d59bf1d83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6271bf7540a7" /><Relationship Type="http://schemas.openxmlformats.org/officeDocument/2006/relationships/footer" Target="/word/footer1.xml" Id="Ra42d59bf1d834696" /></Relationships>
</file>