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2f464752b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1-STIFTELSEN GRAN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295971b3def94f57"/>
      <w:footerReference xmlns:r="http://schemas.openxmlformats.org/officeDocument/2006/relationships" w:type="default" r:id="R62919875ca44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971b3def94f57" /><Relationship Type="http://schemas.openxmlformats.org/officeDocument/2006/relationships/footer" Target="/word/footer1.xml" Id="R62919875ca444c2e" /></Relationships>
</file>