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21110d6dc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MALERFIRMA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MALERFIRMA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010984eed466e"/>
      <w:footerReference xmlns:r="http://schemas.openxmlformats.org/officeDocument/2006/relationships" w:type="default" r:id="R2ceca91c0bc8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MONSEN AS   ·   Org.nr 995 474 115   ·   Skålevikveien 60   ·   5178 LODDEFJORD   ·   Tlf. 55 50 96 50   ·   post@malerfirma-monsen.no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010984eed466e" /><Relationship Type="http://schemas.openxmlformats.org/officeDocument/2006/relationships/footer" Target="/word/footer1.xml" Id="R2ceca91c0bc84325" /></Relationships>
</file>