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e9849bf144c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SIGMA REVISJON DRAMMEN AS.</w:t>
      </w:r>
    </w:p>
    <w:sectPr>
      <w:headerReference xmlns:r="http://schemas.openxmlformats.org/officeDocument/2006/relationships" w:type="default" r:id="Rdc1c3b49706e4070"/>
      <w:footerReference xmlns:r="http://schemas.openxmlformats.org/officeDocument/2006/relationships" w:type="default" r:id="R6a823003e178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c3b49706e4070" /><Relationship Type="http://schemas.openxmlformats.org/officeDocument/2006/relationships/footer" Target="/word/footer1.xml" Id="R6a823003e1784cf3" /></Relationships>
</file>