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aeb1ec3c9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e29bc1f264bba"/>
      <w:footerReference xmlns:r="http://schemas.openxmlformats.org/officeDocument/2006/relationships" w:type="default" r:id="Ra62a1bc35b1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29bc1f264bba" /><Relationship Type="http://schemas.openxmlformats.org/officeDocument/2006/relationships/footer" Target="/word/footer1.xml" Id="Ra62a1bc35b1842e2" /></Relationships>
</file>