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19f953ff754a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BDO AS</w:t>
      </w:r>
    </w:p>
    <w:sectPr>
      <w:headerReference xmlns:r="http://schemas.openxmlformats.org/officeDocument/2006/relationships" w:type="default" r:id="R45d112b6b5114cd4"/>
      <w:footerReference xmlns:r="http://schemas.openxmlformats.org/officeDocument/2006/relationships" w:type="default" r:id="Rd16ee0a66fa442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BDO AS   ·   Org.nr 993 606 650   ·   Bygdøy allé 2   ·   0257 OSLO   ·   Tlf. 23 11 91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d112b6b5114cd4" /><Relationship Type="http://schemas.openxmlformats.org/officeDocument/2006/relationships/footer" Target="/word/footer1.xml" Id="Rd16ee0a66fa4421d" /></Relationships>
</file>