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a6c06b0cf4f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RATON INVEST AS</w:t>
      </w:r>
    </w:p>
    <w:sectPr>
      <w:headerReference xmlns:r="http://schemas.openxmlformats.org/officeDocument/2006/relationships" w:type="default" r:id="R30f8d449bb914056"/>
      <w:footerReference xmlns:r="http://schemas.openxmlformats.org/officeDocument/2006/relationships" w:type="default" r:id="R82494236bd354f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RATON INVEST AS   ·   Org.nr 993 585 572   ·   Knut Siems gate 7   ·   6509 KRISTIANSUND N   ·   erik.pettersen@notar.no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RATON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f8d449bb914056" /><Relationship Type="http://schemas.openxmlformats.org/officeDocument/2006/relationships/footer" Target="/word/footer1.xml" Id="R82494236bd354fc5" /></Relationships>
</file>