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022df022e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LANCELOT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cd30a6ceb960412d"/>
      <w:footerReference xmlns:r="http://schemas.openxmlformats.org/officeDocument/2006/relationships" w:type="default" r:id="R2c22148d5f26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a6ceb960412d" /><Relationship Type="http://schemas.openxmlformats.org/officeDocument/2006/relationships/footer" Target="/word/footer1.xml" Id="R2c22148d5f26457f" /></Relationships>
</file>