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565d62c5a48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c5d09bf76f46c2"/>
      <w:footerReference xmlns:r="http://schemas.openxmlformats.org/officeDocument/2006/relationships" w:type="default" r:id="R085a650603d2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ØYHATT AS   ·   Org.nr 992 108 754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5d09bf76f46c2" /><Relationship Type="http://schemas.openxmlformats.org/officeDocument/2006/relationships/footer" Target="/word/footer1.xml" Id="R085a650603d247c1" /></Relationships>
</file>