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8b6d9cf09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d8b5dba594330"/>
      <w:footerReference xmlns:r="http://schemas.openxmlformats.org/officeDocument/2006/relationships" w:type="default" r:id="Rc0160bf99751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RAHATT AS   ·   Org.nr 992 108 673   ·   Berget 24   ·   2009 NORDBY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d8b5dba594330" /><Relationship Type="http://schemas.openxmlformats.org/officeDocument/2006/relationships/footer" Target="/word/footer1.xml" Id="Rc0160bf997514d03" /></Relationships>
</file>