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1cdd13850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ANUPA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c297752a5cbe4d06"/>
      <w:footerReference xmlns:r="http://schemas.openxmlformats.org/officeDocument/2006/relationships" w:type="default" r:id="Rbbe45a9d8762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7752a5cbe4d06" /><Relationship Type="http://schemas.openxmlformats.org/officeDocument/2006/relationships/footer" Target="/word/footer1.xml" Id="Rbbe45a9d876241cd" /></Relationships>
</file>