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368bf448c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96c2bc4b4ffa47eb"/>
      <w:footerReference xmlns:r="http://schemas.openxmlformats.org/officeDocument/2006/relationships" w:type="default" r:id="Ra7c796150d4c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2bc4b4ffa47eb" /><Relationship Type="http://schemas.openxmlformats.org/officeDocument/2006/relationships/footer" Target="/word/footer1.xml" Id="Ra7c796150d4c4ad3" /></Relationships>
</file>