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955c96343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202b935d94bf49b4"/>
      <w:footerReference xmlns:r="http://schemas.openxmlformats.org/officeDocument/2006/relationships" w:type="default" r:id="R287af0f6643f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b935d94bf49b4" /><Relationship Type="http://schemas.openxmlformats.org/officeDocument/2006/relationships/footer" Target="/word/footer1.xml" Id="R287af0f6643f47b8" /></Relationships>
</file>