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b4e1c3e19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RELYNWA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2d6a0925e3344b6b"/>
      <w:footerReference xmlns:r="http://schemas.openxmlformats.org/officeDocument/2006/relationships" w:type="default" r:id="R6a1124a3156e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a0925e3344b6b" /><Relationship Type="http://schemas.openxmlformats.org/officeDocument/2006/relationships/footer" Target="/word/footer1.xml" Id="R6a1124a3156e48b5" /></Relationships>
</file>