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a1daa8013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cab6407c52e54c09"/>
      <w:footerReference xmlns:r="http://schemas.openxmlformats.org/officeDocument/2006/relationships" w:type="default" r:id="Ra241088322ce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6407c52e54c09" /><Relationship Type="http://schemas.openxmlformats.org/officeDocument/2006/relationships/footer" Target="/word/footer1.xml" Id="Ra241088322ce4530" /></Relationships>
</file>