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78f68c888f4b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Dirdal,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BYRKJEDALSTUNET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BYRKJEDALSTUNET AS</w:t>
      </w:r>
    </w:p>
    <w:sectPr>
      <w:headerReference xmlns:r="http://schemas.openxmlformats.org/officeDocument/2006/relationships" w:type="default" r:id="R22ee7f6cbe5a4115"/>
      <w:footerReference xmlns:r="http://schemas.openxmlformats.org/officeDocument/2006/relationships" w:type="default" r:id="Re06a98979afe48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AS   ·   Org.nr 989 762 699   ·   Hunnedalsvegen 3231   ·   4335 DIRDAL   ·   Tlf. 51 61 29 00   ·   post@byrkjedalstuent.no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ee7f6cbe5a4115" /><Relationship Type="http://schemas.openxmlformats.org/officeDocument/2006/relationships/footer" Target="/word/footer1.xml" Id="Re06a98979afe4852" /></Relationships>
</file>