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02339c457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a23cadced4c75"/>
      <w:footerReference xmlns:r="http://schemas.openxmlformats.org/officeDocument/2006/relationships" w:type="default" r:id="R65ec6fc5a8d5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a23cadced4c75" /><Relationship Type="http://schemas.openxmlformats.org/officeDocument/2006/relationships/footer" Target="/word/footer1.xml" Id="R65ec6fc5a8d54b9d" /></Relationships>
</file>