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ba518130e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SØLVPOSTEN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5ce9e8be533d4e60"/>
      <w:footerReference xmlns:r="http://schemas.openxmlformats.org/officeDocument/2006/relationships" w:type="default" r:id="Rd5ac0ebea1db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9e8be533d4e60" /><Relationship Type="http://schemas.openxmlformats.org/officeDocument/2006/relationships/footer" Target="/word/footer1.xml" Id="Rd5ac0ebea1db4cee" /></Relationships>
</file>