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c9d2a53b404c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 REVISOR TROMSØ AS</w:t>
      </w:r>
    </w:p>
    <w:sectPr>
      <w:headerReference xmlns:r="http://schemas.openxmlformats.org/officeDocument/2006/relationships" w:type="default" r:id="Ra73de9b4e7774503"/>
      <w:footerReference xmlns:r="http://schemas.openxmlformats.org/officeDocument/2006/relationships" w:type="default" r:id="Rde9d453229684e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TROMSØ AS   ·   Org.nr 989 263 773   ·   Sjølundvegen 7   ·   9016 TROMSØ   ·   dan@dinrevisjon.no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3de9b4e7774503" /><Relationship Type="http://schemas.openxmlformats.org/officeDocument/2006/relationships/footer" Target="/word/footer1.xml" Id="Rde9d453229684e1a" /></Relationships>
</file>