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2de7807e1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39795fe1a8d84420"/>
      <w:footerReference xmlns:r="http://schemas.openxmlformats.org/officeDocument/2006/relationships" w:type="default" r:id="Rfaf34ecc00c8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95fe1a8d84420" /><Relationship Type="http://schemas.openxmlformats.org/officeDocument/2006/relationships/footer" Target="/word/footer1.xml" Id="Rfaf34ecc00c84457" /></Relationships>
</file>