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1a2ee092f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ØSTER-RIISØER INVESTERINGSCOMPAGNIE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ØSTER-RIISØER INVESTERINGSCOMPAGNIE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82bc7d3b434c0c"/>
      <w:footerReference xmlns:r="http://schemas.openxmlformats.org/officeDocument/2006/relationships" w:type="default" r:id="R57ef6fae1b39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ØSTER-RIISØER INVESTERINGSCOMPAGNIE AS   ·   Org.nr 989 239 015   ·   Oscars gate 65   ·   0256 OSLO   ·   oyvind.sletten@outlook.com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ØSTER-RIISØER INVESTERINGSCOMPAGNIE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2bc7d3b434c0c" /><Relationship Type="http://schemas.openxmlformats.org/officeDocument/2006/relationships/footer" Target="/word/footer1.xml" Id="R57ef6fae1b3943c0" /></Relationships>
</file>