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ad1c2b32d42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SILDRING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7091097e52ab4977"/>
      <w:footerReference xmlns:r="http://schemas.openxmlformats.org/officeDocument/2006/relationships" w:type="default" r:id="R3b9272adf8a6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1097e52ab4977" /><Relationship Type="http://schemas.openxmlformats.org/officeDocument/2006/relationships/footer" Target="/word/footer1.xml" Id="R3b9272adf8a646c0" /></Relationships>
</file>