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53cd47daa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BAKKEFJELL INVEST AS</w:t>
      </w:r>
    </w:p>
    <w:sectPr>
      <w:headerReference xmlns:r="http://schemas.openxmlformats.org/officeDocument/2006/relationships" w:type="default" r:id="Rd62b9d4d66d64c53"/>
      <w:footerReference xmlns:r="http://schemas.openxmlformats.org/officeDocument/2006/relationships" w:type="default" r:id="R63094372c252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BAKKEFJELL INVEST AS   ·   Org.nr 989 202 200   ·   Nordstrandveien 65A   ·   8012 BODØ   ·   Tlf. 75 55 17 91   ·   are@bodoe-revisjon.no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b9d4d66d64c53" /><Relationship Type="http://schemas.openxmlformats.org/officeDocument/2006/relationships/footer" Target="/word/footer1.xml" Id="R63094372c25247de" /></Relationships>
</file>