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6be2f67a5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377bb2daadd34c9a"/>
      <w:footerReference xmlns:r="http://schemas.openxmlformats.org/officeDocument/2006/relationships" w:type="default" r:id="Radebb1dde9d8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bb2daadd34c9a" /><Relationship Type="http://schemas.openxmlformats.org/officeDocument/2006/relationships/footer" Target="/word/footer1.xml" Id="Radebb1dde9d84b0c" /></Relationships>
</file>