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6a89f775c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JEAN B LINAAE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9e6929429bb94822"/>
      <w:footerReference xmlns:r="http://schemas.openxmlformats.org/officeDocument/2006/relationships" w:type="default" r:id="Rb56952802132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929429bb94822" /><Relationship Type="http://schemas.openxmlformats.org/officeDocument/2006/relationships/footer" Target="/word/footer1.xml" Id="Rb569528021324fe3" /></Relationships>
</file>