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217b31b7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BAVARIA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17d25b019fd74b6b"/>
      <w:footerReference xmlns:r="http://schemas.openxmlformats.org/officeDocument/2006/relationships" w:type="default" r:id="R85c49a2ad408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25b019fd74b6b" /><Relationship Type="http://schemas.openxmlformats.org/officeDocument/2006/relationships/footer" Target="/word/footer1.xml" Id="R85c49a2ad4084375" /></Relationships>
</file>