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f7b5c4a67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BAVARIA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a2c9449550a24539"/>
      <w:footerReference xmlns:r="http://schemas.openxmlformats.org/officeDocument/2006/relationships" w:type="default" r:id="R58c0249d6711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9449550a24539" /><Relationship Type="http://schemas.openxmlformats.org/officeDocument/2006/relationships/footer" Target="/word/footer1.xml" Id="R58c0249d671147df" /></Relationships>
</file>