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ebe6723d2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ULVAN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ULVAN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405e9f8b640ab"/>
      <w:footerReference xmlns:r="http://schemas.openxmlformats.org/officeDocument/2006/relationships" w:type="default" r:id="R40ab7512e2af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ULVAN HOLDING AS   ·   Org.nr 989 176 188   ·   Fjordgata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ULVAN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405e9f8b640ab" /><Relationship Type="http://schemas.openxmlformats.org/officeDocument/2006/relationships/footer" Target="/word/footer1.xml" Id="R40ab7512e2af4cf6" /></Relationships>
</file>