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81db9bec243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ODSS AS, org.nr 989 167 316,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ODSS AS</w:t>
      </w:r>
    </w:p>
    <w:sectPr>
      <w:headerReference xmlns:r="http://schemas.openxmlformats.org/officeDocument/2006/relationships" w:type="default" r:id="R292694beddc94661"/>
      <w:footerReference xmlns:r="http://schemas.openxmlformats.org/officeDocument/2006/relationships" w:type="default" r:id="Rb1ef7144e253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ODSS AS   ·   Org.nr 989 167 316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694beddc94661" /><Relationship Type="http://schemas.openxmlformats.org/officeDocument/2006/relationships/footer" Target="/word/footer1.xml" Id="Rb1ef7144e2534a57" /></Relationships>
</file>