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4a4b29939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TJØSTHEIM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0acad9b6138f4869"/>
      <w:footerReference xmlns:r="http://schemas.openxmlformats.org/officeDocument/2006/relationships" w:type="default" r:id="Ra66929a721c6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ad9b6138f4869" /><Relationship Type="http://schemas.openxmlformats.org/officeDocument/2006/relationships/footer" Target="/word/footer1.xml" Id="Ra66929a721c6480f" /></Relationships>
</file>