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1447b50f9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TJØSTHEIM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TJØSTHEIM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4977c1e4d44d9"/>
      <w:footerReference xmlns:r="http://schemas.openxmlformats.org/officeDocument/2006/relationships" w:type="default" r:id="R3725b91c81ec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4977c1e4d44d9" /><Relationship Type="http://schemas.openxmlformats.org/officeDocument/2006/relationships/footer" Target="/word/footer1.xml" Id="R3725b91c81ec420d" /></Relationships>
</file>