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069fbc302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G.A.S.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G.A.S.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cba49183594a0a"/>
      <w:footerReference xmlns:r="http://schemas.openxmlformats.org/officeDocument/2006/relationships" w:type="default" r:id="R459ed44ba4ce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ba49183594a0a" /><Relationship Type="http://schemas.openxmlformats.org/officeDocument/2006/relationships/footer" Target="/word/footer1.xml" Id="R459ed44ba4ce4dfe" /></Relationships>
</file>