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578b1d1ef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8d90b222f4895"/>
      <w:footerReference xmlns:r="http://schemas.openxmlformats.org/officeDocument/2006/relationships" w:type="default" r:id="R51edc1f9393a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8d90b222f4895" /><Relationship Type="http://schemas.openxmlformats.org/officeDocument/2006/relationships/footer" Target="/word/footer1.xml" Id="R51edc1f9393a4e93" /></Relationships>
</file>