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6efa3970c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RANDABERG REGNSKAP AS.</w:t>
      </w:r>
    </w:p>
    <w:sectPr>
      <w:headerReference xmlns:r="http://schemas.openxmlformats.org/officeDocument/2006/relationships" w:type="default" r:id="R43f0e6c697cc4863"/>
      <w:footerReference xmlns:r="http://schemas.openxmlformats.org/officeDocument/2006/relationships" w:type="default" r:id="Rf72ca610e0e9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0e6c697cc4863" /><Relationship Type="http://schemas.openxmlformats.org/officeDocument/2006/relationships/footer" Target="/word/footer1.xml" Id="Rf72ca610e0e94ede" /></Relationships>
</file>